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E7A28" w14:textId="77777777" w:rsidR="00E97402" w:rsidRDefault="00E97402">
      <w:pPr>
        <w:pStyle w:val="Text"/>
        <w:ind w:firstLine="0"/>
        <w:rPr>
          <w:sz w:val="18"/>
          <w:szCs w:val="18"/>
        </w:rPr>
      </w:pPr>
      <w:r>
        <w:rPr>
          <w:sz w:val="18"/>
          <w:szCs w:val="18"/>
        </w:rPr>
        <w:footnoteReference w:customMarkFollows="1" w:id="1"/>
        <w:sym w:font="Symbol" w:char="F020"/>
      </w:r>
    </w:p>
    <w:p w14:paraId="4E112FD7" w14:textId="16B81174" w:rsidR="00E97402" w:rsidRDefault="00D45071">
      <w:pPr>
        <w:pStyle w:val="Title"/>
        <w:framePr w:wrap="notBeside"/>
      </w:pPr>
      <w:r>
        <w:t>Computer vision using Cloud</w:t>
      </w:r>
    </w:p>
    <w:p w14:paraId="046526BF" w14:textId="41EEF46B" w:rsidR="00E97402" w:rsidRDefault="00897EF8">
      <w:pPr>
        <w:pStyle w:val="Authors"/>
        <w:framePr w:wrap="notBeside"/>
      </w:pPr>
      <w:r>
        <w:rPr>
          <w:rFonts w:ascii="Arial" w:hAnsi="Arial" w:cs="Arial"/>
          <w:color w:val="000000"/>
        </w:rPr>
        <w:t xml:space="preserve">Allen Miller - </w:t>
      </w:r>
      <w:hyperlink r:id="rId8" w:history="1">
        <w:r>
          <w:rPr>
            <w:rStyle w:val="Hyperlink"/>
            <w:rFonts w:ascii="Arial" w:hAnsi="Arial" w:cs="Arial"/>
            <w:color w:val="1155CC"/>
          </w:rPr>
          <w:t>allenmiller@mail.smu.edu</w:t>
        </w:r>
      </w:hyperlink>
      <w:r w:rsidR="00E97402">
        <w:t xml:space="preserve">, </w:t>
      </w:r>
      <w:r>
        <w:rPr>
          <w:rFonts w:ascii="Arial" w:hAnsi="Arial" w:cs="Arial"/>
          <w:color w:val="000000"/>
        </w:rPr>
        <w:t xml:space="preserve">David Grijalva - </w:t>
      </w:r>
      <w:hyperlink r:id="rId9" w:history="1">
        <w:r>
          <w:rPr>
            <w:rStyle w:val="Hyperlink"/>
            <w:rFonts w:ascii="Arial" w:hAnsi="Arial" w:cs="Arial"/>
            <w:color w:val="1155CC"/>
          </w:rPr>
          <w:t>dgrijalva@mail.smu.edu</w:t>
        </w:r>
      </w:hyperlink>
      <w:r>
        <w:br/>
      </w:r>
      <w:proofErr w:type="spellStart"/>
      <w:r>
        <w:rPr>
          <w:rFonts w:ascii="Arial" w:hAnsi="Arial" w:cs="Arial"/>
          <w:color w:val="000000"/>
        </w:rPr>
        <w:t>Mingyang</w:t>
      </w:r>
      <w:proofErr w:type="spellEnd"/>
      <w:r>
        <w:rPr>
          <w:rFonts w:ascii="Arial" w:hAnsi="Arial" w:cs="Arial"/>
          <w:color w:val="000000"/>
        </w:rPr>
        <w:t xml:space="preserve"> Nick YU - </w:t>
      </w:r>
      <w:hyperlink r:id="rId10" w:history="1">
        <w:r>
          <w:rPr>
            <w:rStyle w:val="Hyperlink"/>
            <w:rFonts w:ascii="Arial" w:hAnsi="Arial" w:cs="Arial"/>
            <w:color w:val="1155CC"/>
          </w:rPr>
          <w:t>nyu@mail.smu.edu</w:t>
        </w:r>
      </w:hyperlink>
      <w:r>
        <w:t xml:space="preserve">, </w:t>
      </w:r>
      <w:r>
        <w:rPr>
          <w:rFonts w:ascii="Arial" w:hAnsi="Arial" w:cs="Arial"/>
          <w:color w:val="000000"/>
        </w:rPr>
        <w:t xml:space="preserve">Venkata MG Vanga - </w:t>
      </w:r>
      <w:hyperlink r:id="rId11" w:history="1">
        <w:r>
          <w:rPr>
            <w:rStyle w:val="Hyperlink"/>
            <w:rFonts w:ascii="Arial" w:hAnsi="Arial" w:cs="Arial"/>
            <w:color w:val="1155CC"/>
          </w:rPr>
          <w:t>mvanga@mail.smu.edu</w:t>
        </w:r>
      </w:hyperlink>
    </w:p>
    <w:p w14:paraId="378C267C" w14:textId="1940C6F9" w:rsidR="00E97402" w:rsidRDefault="00E97402">
      <w:pPr>
        <w:pStyle w:val="Abstract"/>
      </w:pPr>
      <w:r>
        <w:rPr>
          <w:i/>
          <w:iCs/>
        </w:rPr>
        <w:t>Abstract</w:t>
      </w:r>
      <w:r w:rsidR="00AB6710">
        <w:rPr>
          <w:i/>
          <w:iCs/>
        </w:rPr>
        <w:t xml:space="preserve"> </w:t>
      </w:r>
      <w:r>
        <w:t>—</w:t>
      </w:r>
      <w:r w:rsidR="00AB6710">
        <w:t xml:space="preserve"> </w:t>
      </w:r>
      <w:r w:rsidR="003E50A6">
        <w:t>In today’s world</w:t>
      </w:r>
      <w:r w:rsidR="00D45071">
        <w:t>,</w:t>
      </w:r>
      <w:r w:rsidR="003E50A6">
        <w:t xml:space="preserve"> the increasing</w:t>
      </w:r>
      <w:r w:rsidR="00AB6710">
        <w:t xml:space="preserve"> computational power </w:t>
      </w:r>
      <w:r w:rsidR="003E50A6">
        <w:t>provides the</w:t>
      </w:r>
      <w:r w:rsidR="00AB6710">
        <w:t xml:space="preserve"> ability to use</w:t>
      </w:r>
      <w:r w:rsidR="00A50D85">
        <w:t xml:space="preserve"> the device cameras to detect objects</w:t>
      </w:r>
      <w:r w:rsidR="003E50A6">
        <w:t xml:space="preserve">. </w:t>
      </w:r>
      <w:r w:rsidR="003D2FBF">
        <w:t>This paper combines the capability of cloud technologies with the coding techniques to achieve computer vision.</w:t>
      </w:r>
      <w:r w:rsidR="00D45071">
        <w:t xml:space="preserve"> A web application is created and trained such that the application detects the objects in field of camera.</w:t>
      </w:r>
      <w:r w:rsidR="00171BF8">
        <w:t xml:space="preserve"> The web application is launched using the cloud platform which is scal</w:t>
      </w:r>
      <w:r w:rsidR="003606DC">
        <w:t>able</w:t>
      </w:r>
      <w:r w:rsidR="00171BF8">
        <w:t xml:space="preserve"> and adaptable based on the application.</w:t>
      </w:r>
    </w:p>
    <w:p w14:paraId="16AD2643" w14:textId="77777777" w:rsidR="00E97402" w:rsidRDefault="00E97402"/>
    <w:p w14:paraId="0BA18932" w14:textId="3AB5894E" w:rsidR="00E97402" w:rsidRDefault="00E97402">
      <w:pPr>
        <w:pStyle w:val="IndexTerms"/>
      </w:pPr>
      <w:bookmarkStart w:id="0" w:name="PointTmp"/>
      <w:r>
        <w:rPr>
          <w:i/>
          <w:iCs/>
        </w:rPr>
        <w:t>Index Terms</w:t>
      </w:r>
      <w:r w:rsidR="003D2FBF">
        <w:rPr>
          <w:i/>
          <w:iCs/>
        </w:rPr>
        <w:t xml:space="preserve"> </w:t>
      </w:r>
      <w:r>
        <w:t>—</w:t>
      </w:r>
      <w:r w:rsidR="003D2FBF">
        <w:t xml:space="preserve"> object detection, cloud, computer vision</w:t>
      </w:r>
    </w:p>
    <w:p w14:paraId="4F190720" w14:textId="77777777" w:rsidR="00E97402" w:rsidRDefault="00E97402"/>
    <w:bookmarkEnd w:id="0"/>
    <w:p w14:paraId="0E3326CD" w14:textId="77777777" w:rsidR="00E97402" w:rsidRDefault="00E97402">
      <w:pPr>
        <w:pStyle w:val="Heading1"/>
      </w:pPr>
      <w:r>
        <w:t>I</w:t>
      </w:r>
      <w:r>
        <w:rPr>
          <w:sz w:val="16"/>
          <w:szCs w:val="16"/>
        </w:rPr>
        <w:t>NTRODUCTION</w:t>
      </w:r>
    </w:p>
    <w:p w14:paraId="5B644796" w14:textId="5CDB1D5D" w:rsidR="00E97402" w:rsidRDefault="00B36046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r>
        <w:rPr>
          <w:position w:val="-3"/>
          <w:sz w:val="56"/>
          <w:szCs w:val="56"/>
        </w:rPr>
        <w:t>C</w:t>
      </w:r>
    </w:p>
    <w:p w14:paraId="77AABBC4" w14:textId="12064DB1" w:rsidR="00E97402" w:rsidRDefault="00B36046" w:rsidP="00B36046">
      <w:pPr>
        <w:pStyle w:val="Text"/>
        <w:ind w:firstLine="0"/>
      </w:pPr>
      <w:r>
        <w:rPr>
          <w:smallCaps/>
        </w:rPr>
        <w:t>omputer</w:t>
      </w:r>
      <w:r w:rsidRPr="00B36046">
        <w:t xml:space="preserve"> vision</w:t>
      </w:r>
      <w:r>
        <w:t xml:space="preserve"> has been in existence since 19</w:t>
      </w:r>
      <w:r w:rsidR="00511DEA">
        <w:t>60</w:t>
      </w:r>
      <w:r>
        <w:t xml:space="preserve">’s [1], by definition it means how the computers can be made </w:t>
      </w:r>
      <w:r w:rsidR="00511DEA">
        <w:t>to understand digital images or videos and how they can interpret them [2].</w:t>
      </w:r>
      <w:r w:rsidR="00097FF9">
        <w:t xml:space="preserve"> The increased computational power of the personal computers made the idea of computer vision possible </w:t>
      </w:r>
      <w:r w:rsidR="003606DC">
        <w:t>using the webcams</w:t>
      </w:r>
      <w:r w:rsidR="00097FF9">
        <w:t>. In this paper we use the python ‘YOLO’ neural network model</w:t>
      </w:r>
      <w:r w:rsidR="00410B4A">
        <w:t xml:space="preserve"> </w:t>
      </w:r>
      <w:r w:rsidR="00097FF9">
        <w:t>[</w:t>
      </w:r>
      <w:r w:rsidR="00410B4A">
        <w:t>5]</w:t>
      </w:r>
      <w:r w:rsidR="00097FF9">
        <w:t>.</w:t>
      </w:r>
      <w:r w:rsidR="00410B4A">
        <w:t xml:space="preserve"> YOLO is a single neural network model that detects the objec</w:t>
      </w:r>
      <w:r w:rsidR="003606DC">
        <w:t xml:space="preserve">ts by dividing the image or video into specific </w:t>
      </w:r>
      <w:r w:rsidR="00E13718">
        <w:t>bounding boxes</w:t>
      </w:r>
      <w:r w:rsidR="003606DC">
        <w:t xml:space="preserve"> [4]. </w:t>
      </w:r>
      <w:r w:rsidR="00E13718">
        <w:t xml:space="preserve">YOLO </w:t>
      </w:r>
      <w:r w:rsidR="00F95365">
        <w:t>t</w:t>
      </w:r>
      <w:r w:rsidR="003606DC">
        <w:t xml:space="preserve">hen treats </w:t>
      </w:r>
      <w:r w:rsidR="00F95365">
        <w:t xml:space="preserve">spatially separated bounding boxes </w:t>
      </w:r>
      <w:r w:rsidR="003606DC">
        <w:t xml:space="preserve">for object detection as a regression problem to associate the </w:t>
      </w:r>
      <w:r w:rsidR="00E13718">
        <w:t>class probabilities.</w:t>
      </w:r>
      <w:r w:rsidR="00F95365">
        <w:t xml:space="preserve"> In this paper YOLO code is deployed using the FLASK app which is loaded into the cloud platform.</w:t>
      </w:r>
    </w:p>
    <w:p w14:paraId="6BF23A3F" w14:textId="2CDB3CE0" w:rsidR="008A3C23" w:rsidRDefault="00DA2E20" w:rsidP="001F4C5C">
      <w:pPr>
        <w:pStyle w:val="Heading1"/>
      </w:pPr>
      <w:r>
        <w:t>Abbreviations</w:t>
      </w:r>
      <w:r w:rsidR="00F95365">
        <w:t xml:space="preserve"> and Acronyms</w:t>
      </w:r>
    </w:p>
    <w:p w14:paraId="6E0C9C64" w14:textId="3CF609EF" w:rsidR="00E97B99" w:rsidRDefault="008C4415" w:rsidP="00E97B99">
      <w:pPr>
        <w:pStyle w:val="Text"/>
        <w:ind w:firstLine="144"/>
      </w:pPr>
      <w:r>
        <w:t>AWS – Amazon Web Services</w:t>
      </w:r>
    </w:p>
    <w:p w14:paraId="055BCFD2" w14:textId="45E7F5F5" w:rsidR="008C4415" w:rsidRDefault="008C4415" w:rsidP="00E97B99">
      <w:pPr>
        <w:pStyle w:val="Text"/>
        <w:ind w:firstLine="144"/>
      </w:pPr>
      <w:r>
        <w:t>EC2 – Elastic Compute Instance</w:t>
      </w:r>
    </w:p>
    <w:p w14:paraId="68CF73BC" w14:textId="6ED39390" w:rsidR="008C4415" w:rsidRDefault="008C4415" w:rsidP="00E97B99">
      <w:pPr>
        <w:pStyle w:val="Text"/>
        <w:ind w:firstLine="144"/>
      </w:pPr>
      <w:r>
        <w:t>GCP – Google Cloud Platform</w:t>
      </w:r>
    </w:p>
    <w:p w14:paraId="45D0FA2B" w14:textId="6E1887A5" w:rsidR="00097FF9" w:rsidRDefault="00097FF9" w:rsidP="00E97B99">
      <w:pPr>
        <w:pStyle w:val="Text"/>
        <w:ind w:firstLine="144"/>
      </w:pPr>
      <w:r>
        <w:t>YOLO - You Only Look Once</w:t>
      </w:r>
    </w:p>
    <w:p w14:paraId="74D8A408" w14:textId="77777777" w:rsidR="00E97B99" w:rsidRDefault="00E97B99">
      <w:pPr>
        <w:pStyle w:val="Text"/>
      </w:pPr>
    </w:p>
    <w:p w14:paraId="5DE25F96" w14:textId="149B8BE8" w:rsidR="00CB6299" w:rsidRDefault="00CB6299" w:rsidP="00CB6299">
      <w:pPr>
        <w:pStyle w:val="Heading1"/>
      </w:pPr>
      <w:r>
        <w:t>Methodology and Training</w:t>
      </w:r>
    </w:p>
    <w:p w14:paraId="02BC0E8A" w14:textId="34539231" w:rsidR="00BF0C69" w:rsidRDefault="00CB6299" w:rsidP="00E97B99">
      <w:pPr>
        <w:pStyle w:val="Text"/>
      </w:pPr>
      <w:r>
        <w:t xml:space="preserve">Below are few snapshots </w:t>
      </w:r>
      <w:r w:rsidR="001A12B8">
        <w:t xml:space="preserve">that are taken using the YOLO model. Fig. 1 </w:t>
      </w:r>
      <w:r w:rsidR="00C92042">
        <w:t xml:space="preserve">shows both chair and sports ball as detectable objects where are Fig. 2 and Fig. 3 only detects the chair and the toy and </w:t>
      </w:r>
      <w:proofErr w:type="spellStart"/>
      <w:r w:rsidR="00C92042">
        <w:t>rubic’s</w:t>
      </w:r>
      <w:proofErr w:type="spellEnd"/>
      <w:r w:rsidR="00C92042">
        <w:t xml:space="preserve"> cube are not detected.</w:t>
      </w:r>
      <w:r w:rsidR="00B83678">
        <w:t xml:space="preserve"> These objects which are not detected are to trained and tested again for application testing.</w:t>
      </w:r>
      <w:r w:rsidR="00B83678">
        <w:br w:type="column"/>
      </w:r>
    </w:p>
    <w:p w14:paraId="2FDDBB2B" w14:textId="34155FCB" w:rsidR="00B83678" w:rsidRDefault="00B83678" w:rsidP="00CB6299">
      <w:pPr>
        <w:pStyle w:val="Text"/>
        <w:ind w:firstLine="0"/>
      </w:pPr>
      <w:r>
        <w:t>Fig 1. Chair and Sports Ball.</w:t>
      </w:r>
    </w:p>
    <w:p w14:paraId="136C6A5A" w14:textId="77777777" w:rsidR="00B83678" w:rsidRDefault="008A702C" w:rsidP="00CB6299">
      <w:pPr>
        <w:pStyle w:val="Text"/>
        <w:ind w:firstLine="0"/>
      </w:pPr>
      <w:r>
        <w:rPr>
          <w:noProof/>
        </w:rPr>
        <w:drawing>
          <wp:inline distT="0" distB="0" distL="0" distR="0" wp14:anchorId="59F96E8C" wp14:editId="6AE2E237">
            <wp:extent cx="3200400" cy="1700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1B8" w14:textId="77777777" w:rsidR="00B83678" w:rsidRDefault="00B83678" w:rsidP="00CB6299">
      <w:pPr>
        <w:pStyle w:val="Text"/>
        <w:ind w:firstLine="0"/>
      </w:pPr>
    </w:p>
    <w:p w14:paraId="0337C981" w14:textId="77777777" w:rsidR="00B83678" w:rsidRDefault="00B83678" w:rsidP="00CB6299">
      <w:pPr>
        <w:pStyle w:val="Text"/>
        <w:ind w:firstLine="0"/>
      </w:pPr>
    </w:p>
    <w:p w14:paraId="709FB592" w14:textId="77777777" w:rsidR="00B83678" w:rsidRDefault="00B83678" w:rsidP="00CB6299">
      <w:pPr>
        <w:pStyle w:val="Text"/>
        <w:ind w:firstLine="0"/>
      </w:pPr>
      <w:r>
        <w:t>Fig2. Chair and Toy.</w:t>
      </w:r>
    </w:p>
    <w:p w14:paraId="00B02A01" w14:textId="77777777" w:rsidR="00B83678" w:rsidRDefault="008A702C" w:rsidP="00CB6299">
      <w:pPr>
        <w:pStyle w:val="Text"/>
        <w:ind w:firstLine="0"/>
      </w:pPr>
      <w:r>
        <w:rPr>
          <w:noProof/>
        </w:rPr>
        <w:drawing>
          <wp:inline distT="0" distB="0" distL="0" distR="0" wp14:anchorId="335DF97C" wp14:editId="3E9B82D4">
            <wp:extent cx="3200400" cy="1877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EF99" w14:textId="77777777" w:rsidR="00B83678" w:rsidRDefault="00B83678" w:rsidP="00CB6299">
      <w:pPr>
        <w:pStyle w:val="Text"/>
        <w:ind w:firstLine="0"/>
      </w:pPr>
    </w:p>
    <w:p w14:paraId="246E2261" w14:textId="77777777" w:rsidR="00B83678" w:rsidRDefault="00B83678" w:rsidP="00CB6299">
      <w:pPr>
        <w:pStyle w:val="Text"/>
        <w:ind w:firstLine="0"/>
      </w:pPr>
    </w:p>
    <w:p w14:paraId="6B283B87" w14:textId="77777777" w:rsidR="00B83678" w:rsidRDefault="00B83678" w:rsidP="00CB6299">
      <w:pPr>
        <w:pStyle w:val="Text"/>
        <w:ind w:firstLine="0"/>
      </w:pPr>
      <w:r>
        <w:t>Fig 3. Chair and Rubic’s Cube.</w:t>
      </w:r>
    </w:p>
    <w:p w14:paraId="4ECA8B1C" w14:textId="156BFF27" w:rsidR="00C92042" w:rsidRDefault="008A702C" w:rsidP="00CB6299">
      <w:pPr>
        <w:pStyle w:val="Text"/>
        <w:ind w:firstLine="0"/>
      </w:pPr>
      <w:r>
        <w:rPr>
          <w:noProof/>
        </w:rPr>
        <w:drawing>
          <wp:inline distT="0" distB="0" distL="0" distR="0" wp14:anchorId="41742EEA" wp14:editId="20B0170F">
            <wp:extent cx="3200400" cy="18776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FCB7" w14:textId="6EEEAC41" w:rsidR="00B83678" w:rsidRDefault="00B83678" w:rsidP="00CB6299">
      <w:pPr>
        <w:pStyle w:val="Text"/>
        <w:ind w:firstLine="0"/>
      </w:pPr>
    </w:p>
    <w:p w14:paraId="721218F2" w14:textId="282BD33D" w:rsidR="00B83678" w:rsidRDefault="00B83678" w:rsidP="00B83678">
      <w:pPr>
        <w:pStyle w:val="Heading1"/>
      </w:pPr>
      <w:r>
        <w:lastRenderedPageBreak/>
        <w:t>Discussion</w:t>
      </w:r>
    </w:p>
    <w:p w14:paraId="3B53FFF0" w14:textId="1CCB3241" w:rsidR="00B83678" w:rsidRDefault="00B83678" w:rsidP="00B83678">
      <w:pPr>
        <w:pStyle w:val="Heading2"/>
        <w:numPr>
          <w:ilvl w:val="0"/>
          <w:numId w:val="0"/>
        </w:numPr>
        <w:rPr>
          <w:i w:val="0"/>
        </w:rPr>
      </w:pPr>
      <w:r>
        <w:rPr>
          <w:i w:val="0"/>
        </w:rPr>
        <w:t>The trained model can be used for multiple object detection in a single image or video. The future applications are limitless and a few are listed below:</w:t>
      </w:r>
    </w:p>
    <w:p w14:paraId="3A539DDD" w14:textId="5BFCA0FE" w:rsidR="00B83678" w:rsidRDefault="00B83678" w:rsidP="00B83678">
      <w:proofErr w:type="spellStart"/>
      <w:r>
        <w:t>i</w:t>
      </w:r>
      <w:proofErr w:type="spellEnd"/>
      <w:r>
        <w:t xml:space="preserve">. </w:t>
      </w:r>
      <w:r w:rsidR="00606F80">
        <w:t>Self-driving vehicles.</w:t>
      </w:r>
    </w:p>
    <w:p w14:paraId="05B90DB7" w14:textId="6E6A5724" w:rsidR="00606F80" w:rsidRDefault="00606F80" w:rsidP="00B83678">
      <w:r>
        <w:t>ii. Robot navigation.</w:t>
      </w:r>
    </w:p>
    <w:p w14:paraId="009DE802" w14:textId="325705D0" w:rsidR="00606F80" w:rsidRDefault="00606F80" w:rsidP="00B83678">
      <w:r>
        <w:t>iii. Multi object detection helping Astro-physicists.</w:t>
      </w:r>
    </w:p>
    <w:p w14:paraId="4F86B895" w14:textId="20AD6218" w:rsidR="00606F80" w:rsidRPr="00B83678" w:rsidRDefault="00606F80" w:rsidP="00B83678">
      <w:r>
        <w:t>iv. Neurobiology</w:t>
      </w:r>
    </w:p>
    <w:p w14:paraId="697540E0" w14:textId="1FC53CAF" w:rsidR="003C6E38" w:rsidRDefault="003C6E38" w:rsidP="00CB6299">
      <w:pPr>
        <w:pStyle w:val="Text"/>
        <w:ind w:firstLine="0"/>
      </w:pPr>
      <w:r>
        <w:t>The deployed web app is scalable and adaptable and can be used to train multiple objects.</w:t>
      </w:r>
    </w:p>
    <w:p w14:paraId="14A840F4" w14:textId="77777777" w:rsidR="003C6E38" w:rsidRDefault="003C6E38" w:rsidP="003C6E38">
      <w:pPr>
        <w:pStyle w:val="Text"/>
        <w:ind w:firstLine="0"/>
      </w:pPr>
      <w:r w:rsidRPr="00CB6299">
        <w:rPr>
          <w:highlight w:val="yellow"/>
        </w:rPr>
        <w:t>Place Holder to add more.</w:t>
      </w:r>
    </w:p>
    <w:p w14:paraId="6CB5C736" w14:textId="77777777" w:rsidR="003C6E38" w:rsidRDefault="003C6E38" w:rsidP="00CB6299">
      <w:pPr>
        <w:pStyle w:val="Text"/>
        <w:ind w:firstLine="0"/>
      </w:pPr>
    </w:p>
    <w:p w14:paraId="164D39FE" w14:textId="77777777" w:rsidR="00C92042" w:rsidRDefault="00C92042" w:rsidP="00CB6299">
      <w:pPr>
        <w:pStyle w:val="Text"/>
        <w:ind w:firstLine="0"/>
      </w:pPr>
    </w:p>
    <w:p w14:paraId="1391DD3A" w14:textId="4B47A336" w:rsidR="00E97402" w:rsidRDefault="00E97402" w:rsidP="00C92042">
      <w:pPr>
        <w:pStyle w:val="Heading1"/>
      </w:pPr>
      <w:r>
        <w:t>Conclusion</w:t>
      </w:r>
    </w:p>
    <w:p w14:paraId="5DE0AA9F" w14:textId="7DC11C07" w:rsidR="00E97402" w:rsidRPr="00CD684F" w:rsidRDefault="00CB6299" w:rsidP="00CD684F">
      <w:pPr>
        <w:pStyle w:val="Heading2"/>
        <w:numPr>
          <w:ilvl w:val="0"/>
          <w:numId w:val="0"/>
        </w:numPr>
        <w:rPr>
          <w:i w:val="0"/>
        </w:rPr>
      </w:pPr>
      <w:r w:rsidRPr="00CB6299">
        <w:rPr>
          <w:i w:val="0"/>
          <w:highlight w:val="yellow"/>
        </w:rPr>
        <w:t>Place Holder to add more.</w:t>
      </w:r>
    </w:p>
    <w:p w14:paraId="0EFE8A94" w14:textId="77777777" w:rsidR="00E97402" w:rsidRDefault="00E97402" w:rsidP="001F4C5C">
      <w:pPr>
        <w:pStyle w:val="ReferenceHead"/>
        <w:jc w:val="both"/>
      </w:pPr>
      <w:r>
        <w:t>Appendix</w:t>
      </w:r>
    </w:p>
    <w:p w14:paraId="56170A0F" w14:textId="5B7F10FB" w:rsidR="00E97402" w:rsidRDefault="00E97402" w:rsidP="0013354F">
      <w:pPr>
        <w:pStyle w:val="Text"/>
      </w:pPr>
    </w:p>
    <w:p w14:paraId="60DE4CE4" w14:textId="77777777" w:rsidR="005D72BB" w:rsidRDefault="005D72BB" w:rsidP="005D72BB">
      <w:pPr>
        <w:pStyle w:val="Text"/>
        <w:ind w:firstLine="0"/>
      </w:pPr>
    </w:p>
    <w:p w14:paraId="4B38B918" w14:textId="77777777" w:rsidR="00E97402" w:rsidRDefault="00E97402">
      <w:pPr>
        <w:pStyle w:val="ReferenceHead"/>
      </w:pPr>
      <w:r>
        <w:t>References</w:t>
      </w:r>
    </w:p>
    <w:p w14:paraId="4B23A0F0" w14:textId="44655EDD" w:rsidR="00B36046" w:rsidRPr="00B83678" w:rsidRDefault="00B36046" w:rsidP="00B36046">
      <w:pPr>
        <w:pStyle w:val="References"/>
        <w:rPr>
          <w:rFonts w:ascii="Arial" w:hAnsi="Arial" w:cs="Arial"/>
        </w:rPr>
      </w:pPr>
      <w:r w:rsidRPr="00B83678">
        <w:rPr>
          <w:rFonts w:ascii="Arial" w:hAnsi="Arial" w:cs="Arial"/>
        </w:rPr>
        <w:t>Dana H. Ballard; Christopher M. Brown (1982). Computer Vision. Prentice Hall. ISBN 978-0-13-165316-0.</w:t>
      </w:r>
    </w:p>
    <w:p w14:paraId="7FF524F0" w14:textId="5603349F" w:rsidR="00511DEA" w:rsidRPr="00B83678" w:rsidRDefault="00511DEA" w:rsidP="00B36046">
      <w:pPr>
        <w:pStyle w:val="References"/>
        <w:rPr>
          <w:rFonts w:ascii="Arial" w:hAnsi="Arial" w:cs="Arial"/>
        </w:rPr>
      </w:pPr>
      <w:r w:rsidRPr="00B83678">
        <w:rPr>
          <w:rFonts w:ascii="Arial" w:hAnsi="Arial" w:cs="Arial"/>
        </w:rPr>
        <w:t>https://en.wikipedia.org/wiki/Computer_vision.</w:t>
      </w:r>
    </w:p>
    <w:p w14:paraId="458A2E12" w14:textId="5891EF5E" w:rsidR="00AB6710" w:rsidRPr="00410B4A" w:rsidRDefault="00410B4A" w:rsidP="00AB6710">
      <w:pPr>
        <w:pStyle w:val="References"/>
      </w:pPr>
      <w:r w:rsidRPr="00410B4A">
        <w:rPr>
          <w:rFonts w:ascii="Arial" w:hAnsi="Arial" w:cs="Arial"/>
        </w:rPr>
        <w:t>https://towardsdatascience.com/how-to-detect-objects-with-your-webcam-82693c47bd8</w:t>
      </w:r>
      <w:r>
        <w:rPr>
          <w:rFonts w:ascii="Arial" w:hAnsi="Arial" w:cs="Arial"/>
        </w:rPr>
        <w:t>.</w:t>
      </w:r>
    </w:p>
    <w:p w14:paraId="1CC0842A" w14:textId="7A0164D7" w:rsidR="00410B4A" w:rsidRPr="00410B4A" w:rsidRDefault="00410B4A" w:rsidP="00AB6710">
      <w:pPr>
        <w:pStyle w:val="References"/>
        <w:rPr>
          <w:rFonts w:ascii="Arial" w:hAnsi="Arial" w:cs="Arial"/>
        </w:rPr>
      </w:pPr>
      <w:r w:rsidRPr="00410B4A">
        <w:rPr>
          <w:rFonts w:ascii="Arial" w:hAnsi="Arial" w:cs="Arial"/>
        </w:rPr>
        <w:t xml:space="preserve">Redmon, J., </w:t>
      </w:r>
      <w:proofErr w:type="spellStart"/>
      <w:r w:rsidRPr="00410B4A">
        <w:rPr>
          <w:rFonts w:ascii="Arial" w:hAnsi="Arial" w:cs="Arial"/>
        </w:rPr>
        <w:t>Divvala</w:t>
      </w:r>
      <w:proofErr w:type="spellEnd"/>
      <w:r w:rsidRPr="00410B4A">
        <w:rPr>
          <w:rFonts w:ascii="Arial" w:hAnsi="Arial" w:cs="Arial"/>
        </w:rPr>
        <w:t xml:space="preserve">, S., </w:t>
      </w:r>
      <w:proofErr w:type="spellStart"/>
      <w:r w:rsidRPr="00410B4A">
        <w:rPr>
          <w:rFonts w:ascii="Arial" w:hAnsi="Arial" w:cs="Arial"/>
        </w:rPr>
        <w:t>Girshick</w:t>
      </w:r>
      <w:proofErr w:type="spellEnd"/>
      <w:r w:rsidRPr="00410B4A">
        <w:rPr>
          <w:rFonts w:ascii="Arial" w:hAnsi="Arial" w:cs="Arial"/>
        </w:rPr>
        <w:t>, R., &amp; Farhadi, A. (2016). You only look once: Unified, real-time object detection. In Proceedings of the IEEE conference on computer vision and pattern recognition (pp. 779-788).</w:t>
      </w:r>
    </w:p>
    <w:p w14:paraId="0F886E6C" w14:textId="23AA66F9" w:rsidR="00410B4A" w:rsidRDefault="00410B4A" w:rsidP="00410B4A">
      <w:pPr>
        <w:pStyle w:val="References"/>
      </w:pPr>
      <w:r w:rsidRPr="00511DEA">
        <w:rPr>
          <w:rFonts w:ascii="Arial" w:hAnsi="Arial" w:cs="Arial"/>
        </w:rPr>
        <w:t>https://docs.aws.amazon.com/sagemaker/latest/dg/object-detection.html</w:t>
      </w:r>
      <w:r>
        <w:rPr>
          <w:rFonts w:ascii="Arial" w:hAnsi="Arial" w:cs="Arial"/>
        </w:rPr>
        <w:t>.</w:t>
      </w:r>
    </w:p>
    <w:p w14:paraId="0000F0B1" w14:textId="1FF8B7A8" w:rsidR="00410B4A" w:rsidRDefault="00410B4A" w:rsidP="00410B4A">
      <w:pPr>
        <w:pStyle w:val="References"/>
      </w:pPr>
      <w:r w:rsidRPr="00511DEA">
        <w:rPr>
          <w:rFonts w:ascii="Arial" w:hAnsi="Arial" w:cs="Arial"/>
        </w:rPr>
        <w:t>https://docs.aws.amazon.com/sagemaker/latest/dg/realtime-endpoints.html</w:t>
      </w:r>
      <w:r>
        <w:rPr>
          <w:rFonts w:ascii="Arial" w:hAnsi="Arial" w:cs="Arial"/>
        </w:rPr>
        <w:t>.</w:t>
      </w:r>
    </w:p>
    <w:p w14:paraId="6C9570FD" w14:textId="34F46CA5" w:rsidR="00410B4A" w:rsidRDefault="00410B4A" w:rsidP="00140451">
      <w:pPr>
        <w:pStyle w:val="References"/>
      </w:pPr>
      <w:r w:rsidRPr="00410B4A">
        <w:rPr>
          <w:rFonts w:ascii="Arial" w:hAnsi="Arial" w:cs="Arial"/>
        </w:rPr>
        <w:t>https://www.twilio.com/blog/deploy-flask-python-app-aws.</w:t>
      </w:r>
    </w:p>
    <w:p w14:paraId="21CB4DF1" w14:textId="77777777" w:rsidR="00E97402" w:rsidRDefault="00E97402">
      <w:pPr>
        <w:pStyle w:val="FigureCaption"/>
        <w:rPr>
          <w:b/>
          <w:bCs/>
        </w:rPr>
      </w:pPr>
    </w:p>
    <w:p w14:paraId="0F79ED52" w14:textId="77777777" w:rsidR="00B65BD3" w:rsidRDefault="00B65BD3" w:rsidP="00E96A3A">
      <w:pPr>
        <w:pStyle w:val="FigureCaption"/>
        <w:rPr>
          <w:sz w:val="20"/>
          <w:szCs w:val="20"/>
        </w:rPr>
      </w:pPr>
    </w:p>
    <w:p w14:paraId="5392234D" w14:textId="77777777" w:rsidR="00B65BD3" w:rsidRDefault="00B65BD3" w:rsidP="00E96A3A">
      <w:pPr>
        <w:pStyle w:val="FigureCaption"/>
        <w:rPr>
          <w:sz w:val="20"/>
          <w:szCs w:val="20"/>
        </w:rPr>
      </w:pPr>
    </w:p>
    <w:p w14:paraId="286129E0" w14:textId="77777777" w:rsidR="008F594A" w:rsidRPr="00837E47" w:rsidRDefault="008F594A" w:rsidP="00E96A3A">
      <w:pPr>
        <w:autoSpaceDE w:val="0"/>
        <w:autoSpaceDN w:val="0"/>
        <w:adjustRightInd w:val="0"/>
        <w:jc w:val="both"/>
        <w:rPr>
          <w:rFonts w:ascii="Times-Roman" w:hAnsi="Times-Roman" w:cs="Times-Roman"/>
        </w:rPr>
        <w:sectPr w:rsidR="008F594A" w:rsidRPr="00837E47">
          <w:headerReference w:type="default" r:id="rId15"/>
          <w:type w:val="continuous"/>
          <w:pgSz w:w="12240" w:h="15840" w:code="1"/>
          <w:pgMar w:top="1008" w:right="936" w:bottom="1008" w:left="936" w:header="432" w:footer="432" w:gutter="0"/>
          <w:cols w:num="2" w:space="288"/>
        </w:sectPr>
      </w:pPr>
      <w:r>
        <w:rPr>
          <w:rFonts w:ascii="Times-Roman" w:hAnsi="Times-Roman" w:cs="Times-Roman"/>
        </w:rPr>
        <w:t xml:space="preserve"> </w:t>
      </w:r>
    </w:p>
    <w:p w14:paraId="3290353E" w14:textId="77777777" w:rsidR="0037551B" w:rsidRPr="00CD684F" w:rsidRDefault="0037551B" w:rsidP="009F40FB">
      <w:pPr>
        <w:pStyle w:val="FigureCaption"/>
        <w:rPr>
          <w:sz w:val="20"/>
          <w:szCs w:val="20"/>
        </w:rPr>
      </w:pPr>
    </w:p>
    <w:sectPr w:rsidR="0037551B" w:rsidRPr="00CD684F" w:rsidSect="00143F2E"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D8B13" w14:textId="77777777" w:rsidR="00A215B2" w:rsidRDefault="00A215B2">
      <w:r>
        <w:separator/>
      </w:r>
    </w:p>
  </w:endnote>
  <w:endnote w:type="continuationSeparator" w:id="0">
    <w:p w14:paraId="39E26670" w14:textId="77777777" w:rsidR="00A215B2" w:rsidRDefault="00A215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7" w:usb1="00000000" w:usb2="00000000" w:usb3="00000000" w:csb0="0000019F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F2E423" w14:textId="77777777" w:rsidR="00A215B2" w:rsidRDefault="00A215B2"/>
  </w:footnote>
  <w:footnote w:type="continuationSeparator" w:id="0">
    <w:p w14:paraId="2306D20B" w14:textId="77777777" w:rsidR="00A215B2" w:rsidRDefault="00A215B2">
      <w:r>
        <w:continuationSeparator/>
      </w:r>
    </w:p>
  </w:footnote>
  <w:footnote w:id="1">
    <w:p w14:paraId="09A8355D" w14:textId="6A8A3950" w:rsidR="00DE07FA" w:rsidRDefault="00DE07FA">
      <w:pPr>
        <w:pStyle w:val="FootnoteText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17312" w14:textId="77777777" w:rsidR="00DE07FA" w:rsidRDefault="00214824">
    <w:pPr>
      <w:framePr w:wrap="auto" w:vAnchor="text" w:hAnchor="margin" w:xAlign="right" w:y="1"/>
    </w:pPr>
    <w:r>
      <w:fldChar w:fldCharType="begin"/>
    </w:r>
    <w:r w:rsidR="00DE07FA">
      <w:instrText xml:space="preserve">PAGE  </w:instrText>
    </w:r>
    <w:r>
      <w:fldChar w:fldCharType="separate"/>
    </w:r>
    <w:r w:rsidR="00D62B4A">
      <w:rPr>
        <w:noProof/>
      </w:rPr>
      <w:t>1</w:t>
    </w:r>
    <w:r>
      <w:fldChar w:fldCharType="end"/>
    </w:r>
  </w:p>
  <w:p w14:paraId="0E25079B" w14:textId="77777777" w:rsidR="00DE07FA" w:rsidRDefault="00DE07FA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FFFFFFFB"/>
    <w:multiLevelType w:val="multilevel"/>
    <w:tmpl w:val="62F820A2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pStyle w:val="Heading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2" w15:restartNumberingAfterBreak="0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4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7" w15:restartNumberingAfterBreak="0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2" w15:restartNumberingAfterBreak="0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4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25" w15:restartNumberingAfterBreak="0">
    <w:nsid w:val="66150EBC"/>
    <w:multiLevelType w:val="multilevel"/>
    <w:tmpl w:val="F0B86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7" w15:restartNumberingAfterBreak="0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>
    <w:abstractNumId w:val="11"/>
  </w:num>
  <w:num w:numId="2">
    <w:abstractNumId w:val="16"/>
  </w:num>
  <w:num w:numId="3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21"/>
  </w:num>
  <w:num w:numId="7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18"/>
  </w:num>
  <w:num w:numId="13">
    <w:abstractNumId w:val="13"/>
  </w:num>
  <w:num w:numId="14">
    <w:abstractNumId w:val="24"/>
  </w:num>
  <w:num w:numId="15">
    <w:abstractNumId w:val="23"/>
  </w:num>
  <w:num w:numId="16">
    <w:abstractNumId w:val="31"/>
  </w:num>
  <w:num w:numId="17">
    <w:abstractNumId w:val="15"/>
  </w:num>
  <w:num w:numId="18">
    <w:abstractNumId w:val="14"/>
  </w:num>
  <w:num w:numId="19">
    <w:abstractNumId w:val="26"/>
  </w:num>
  <w:num w:numId="20">
    <w:abstractNumId w:val="19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0"/>
  </w:num>
  <w:num w:numId="23">
    <w:abstractNumId w:val="29"/>
  </w:num>
  <w:num w:numId="24">
    <w:abstractNumId w:val="22"/>
  </w:num>
  <w:num w:numId="25">
    <w:abstractNumId w:val="28"/>
  </w:num>
  <w:num w:numId="26">
    <w:abstractNumId w:val="12"/>
  </w:num>
  <w:num w:numId="27">
    <w:abstractNumId w:val="27"/>
  </w:num>
  <w:num w:numId="28">
    <w:abstractNumId w:val="17"/>
  </w:num>
  <w:num w:numId="29">
    <w:abstractNumId w:val="20"/>
  </w:num>
  <w:num w:numId="30">
    <w:abstractNumId w:val="10"/>
  </w:num>
  <w:num w:numId="31">
    <w:abstractNumId w:val="8"/>
  </w:num>
  <w:num w:numId="32">
    <w:abstractNumId w:val="7"/>
  </w:num>
  <w:num w:numId="33">
    <w:abstractNumId w:val="6"/>
  </w:num>
  <w:num w:numId="34">
    <w:abstractNumId w:val="5"/>
  </w:num>
  <w:num w:numId="35">
    <w:abstractNumId w:val="9"/>
  </w:num>
  <w:num w:numId="36">
    <w:abstractNumId w:val="4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25"/>
  </w:num>
  <w:num w:numId="42">
    <w:abstractNumId w:val="18"/>
  </w:num>
  <w:num w:numId="43">
    <w:abstractNumId w:val="11"/>
  </w:num>
  <w:num w:numId="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202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035B"/>
    <w:rsid w:val="00042E13"/>
    <w:rsid w:val="00097FF9"/>
    <w:rsid w:val="000A168B"/>
    <w:rsid w:val="000D2BDE"/>
    <w:rsid w:val="00104BB0"/>
    <w:rsid w:val="0010794E"/>
    <w:rsid w:val="0013354F"/>
    <w:rsid w:val="00143F2E"/>
    <w:rsid w:val="00144E72"/>
    <w:rsid w:val="00171BF8"/>
    <w:rsid w:val="001768FF"/>
    <w:rsid w:val="001A12B8"/>
    <w:rsid w:val="001A60B1"/>
    <w:rsid w:val="001B36B1"/>
    <w:rsid w:val="001E7B7A"/>
    <w:rsid w:val="001F4C5C"/>
    <w:rsid w:val="00204478"/>
    <w:rsid w:val="00214824"/>
    <w:rsid w:val="00214E2E"/>
    <w:rsid w:val="00216141"/>
    <w:rsid w:val="00217186"/>
    <w:rsid w:val="002434A1"/>
    <w:rsid w:val="00263943"/>
    <w:rsid w:val="00267B35"/>
    <w:rsid w:val="002F7910"/>
    <w:rsid w:val="0033447E"/>
    <w:rsid w:val="003427CE"/>
    <w:rsid w:val="00352526"/>
    <w:rsid w:val="00360269"/>
    <w:rsid w:val="003606DC"/>
    <w:rsid w:val="0037551B"/>
    <w:rsid w:val="00392DBA"/>
    <w:rsid w:val="003C3322"/>
    <w:rsid w:val="003C68C2"/>
    <w:rsid w:val="003C6E38"/>
    <w:rsid w:val="003D2FBF"/>
    <w:rsid w:val="003D4CAE"/>
    <w:rsid w:val="003E50A6"/>
    <w:rsid w:val="003F26BD"/>
    <w:rsid w:val="003F52AD"/>
    <w:rsid w:val="00410B4A"/>
    <w:rsid w:val="0043144F"/>
    <w:rsid w:val="00431BFA"/>
    <w:rsid w:val="004353CF"/>
    <w:rsid w:val="004631BC"/>
    <w:rsid w:val="00484761"/>
    <w:rsid w:val="00484DD5"/>
    <w:rsid w:val="004C1E16"/>
    <w:rsid w:val="004C2543"/>
    <w:rsid w:val="004D15CA"/>
    <w:rsid w:val="004E3E4C"/>
    <w:rsid w:val="004F23A0"/>
    <w:rsid w:val="005003E3"/>
    <w:rsid w:val="005052CD"/>
    <w:rsid w:val="00511DEA"/>
    <w:rsid w:val="00550A26"/>
    <w:rsid w:val="00550BF5"/>
    <w:rsid w:val="00567A70"/>
    <w:rsid w:val="005A2A15"/>
    <w:rsid w:val="005D1B15"/>
    <w:rsid w:val="005D2824"/>
    <w:rsid w:val="005D4F1A"/>
    <w:rsid w:val="005D72BB"/>
    <w:rsid w:val="005E692F"/>
    <w:rsid w:val="00606F80"/>
    <w:rsid w:val="0062114B"/>
    <w:rsid w:val="00623698"/>
    <w:rsid w:val="00625E96"/>
    <w:rsid w:val="00647C09"/>
    <w:rsid w:val="00651F2C"/>
    <w:rsid w:val="00693D5D"/>
    <w:rsid w:val="006B7F03"/>
    <w:rsid w:val="00725B45"/>
    <w:rsid w:val="007C4336"/>
    <w:rsid w:val="007D7853"/>
    <w:rsid w:val="007F7AA6"/>
    <w:rsid w:val="00823624"/>
    <w:rsid w:val="00837E47"/>
    <w:rsid w:val="008518FE"/>
    <w:rsid w:val="0085659C"/>
    <w:rsid w:val="00872026"/>
    <w:rsid w:val="0087792E"/>
    <w:rsid w:val="00883EAF"/>
    <w:rsid w:val="00885258"/>
    <w:rsid w:val="00897EF8"/>
    <w:rsid w:val="008A30C3"/>
    <w:rsid w:val="008A3C23"/>
    <w:rsid w:val="008A702C"/>
    <w:rsid w:val="008C4415"/>
    <w:rsid w:val="008C49CC"/>
    <w:rsid w:val="008D69E9"/>
    <w:rsid w:val="008E0645"/>
    <w:rsid w:val="008F594A"/>
    <w:rsid w:val="00904C7E"/>
    <w:rsid w:val="0091035B"/>
    <w:rsid w:val="009A1F6E"/>
    <w:rsid w:val="009C7D17"/>
    <w:rsid w:val="009E484E"/>
    <w:rsid w:val="009F40FB"/>
    <w:rsid w:val="00A215B2"/>
    <w:rsid w:val="00A22FCB"/>
    <w:rsid w:val="00A472F1"/>
    <w:rsid w:val="00A50D85"/>
    <w:rsid w:val="00A5237D"/>
    <w:rsid w:val="00A554A3"/>
    <w:rsid w:val="00A758EA"/>
    <w:rsid w:val="00A95C50"/>
    <w:rsid w:val="00AB6710"/>
    <w:rsid w:val="00AB79A6"/>
    <w:rsid w:val="00AC4850"/>
    <w:rsid w:val="00B36046"/>
    <w:rsid w:val="00B47B59"/>
    <w:rsid w:val="00B53F81"/>
    <w:rsid w:val="00B56C2B"/>
    <w:rsid w:val="00B65BD3"/>
    <w:rsid w:val="00B70469"/>
    <w:rsid w:val="00B72DD8"/>
    <w:rsid w:val="00B72E09"/>
    <w:rsid w:val="00B83678"/>
    <w:rsid w:val="00BF0C69"/>
    <w:rsid w:val="00BF629B"/>
    <w:rsid w:val="00BF655C"/>
    <w:rsid w:val="00C075EF"/>
    <w:rsid w:val="00C11E83"/>
    <w:rsid w:val="00C2378A"/>
    <w:rsid w:val="00C378A1"/>
    <w:rsid w:val="00C621D6"/>
    <w:rsid w:val="00C82D86"/>
    <w:rsid w:val="00C92042"/>
    <w:rsid w:val="00CB4B8D"/>
    <w:rsid w:val="00CB6299"/>
    <w:rsid w:val="00CC0DDA"/>
    <w:rsid w:val="00CD684F"/>
    <w:rsid w:val="00D06623"/>
    <w:rsid w:val="00D14C6B"/>
    <w:rsid w:val="00D45071"/>
    <w:rsid w:val="00D5536F"/>
    <w:rsid w:val="00D56935"/>
    <w:rsid w:val="00D62B4A"/>
    <w:rsid w:val="00D758C6"/>
    <w:rsid w:val="00D90C10"/>
    <w:rsid w:val="00D92E96"/>
    <w:rsid w:val="00DA258C"/>
    <w:rsid w:val="00DA2E20"/>
    <w:rsid w:val="00DA311E"/>
    <w:rsid w:val="00DE07FA"/>
    <w:rsid w:val="00DF2DDE"/>
    <w:rsid w:val="00E01667"/>
    <w:rsid w:val="00E13718"/>
    <w:rsid w:val="00E36209"/>
    <w:rsid w:val="00E420BB"/>
    <w:rsid w:val="00E50DF6"/>
    <w:rsid w:val="00E61C38"/>
    <w:rsid w:val="00E965C5"/>
    <w:rsid w:val="00E96A3A"/>
    <w:rsid w:val="00E97402"/>
    <w:rsid w:val="00E97B99"/>
    <w:rsid w:val="00EB2E9D"/>
    <w:rsid w:val="00EE6FFC"/>
    <w:rsid w:val="00EF10AC"/>
    <w:rsid w:val="00EF4701"/>
    <w:rsid w:val="00EF564E"/>
    <w:rsid w:val="00F22198"/>
    <w:rsid w:val="00F33D49"/>
    <w:rsid w:val="00F3481E"/>
    <w:rsid w:val="00F577F6"/>
    <w:rsid w:val="00F65266"/>
    <w:rsid w:val="00F751E1"/>
    <w:rsid w:val="00F94045"/>
    <w:rsid w:val="00F95365"/>
    <w:rsid w:val="00FD347F"/>
    <w:rsid w:val="00FF164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93140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Heading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Heading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DefaultParagraphFont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FootnoteText">
    <w:name w:val="footnote text"/>
    <w:basedOn w:val="Normal"/>
    <w:link w:val="FootnoteText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FootnoteReference">
    <w:name w:val="footnote reference"/>
    <w:basedOn w:val="DefaultParagraphFont"/>
    <w:semiHidden/>
    <w:rPr>
      <w:vertAlign w:val="superscript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link w:val="ReferenceHeadChar"/>
    <w:pPr>
      <w:numPr>
        <w:numId w:val="0"/>
      </w:numPr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DefaultParagraphFont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BodyTextIndent">
    <w:name w:val="Body Text Indent"/>
    <w:basedOn w:val="Normal"/>
    <w:link w:val="BodyTextIndentChar"/>
    <w:pPr>
      <w:ind w:left="630" w:hanging="630"/>
    </w:pPr>
    <w:rPr>
      <w:szCs w:val="24"/>
    </w:rPr>
  </w:style>
  <w:style w:type="paragraph" w:styleId="DocumentMap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BalloonText">
    <w:name w:val="Balloon Text"/>
    <w:basedOn w:val="Normal"/>
    <w:link w:val="BalloonTextChar"/>
    <w:rsid w:val="00F33D4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33D49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DefaultParagraphFont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DefaultParagraphFont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Heading1Char">
    <w:name w:val="Heading 1 Char"/>
    <w:basedOn w:val="DefaultParagraphFont"/>
    <w:link w:val="Heading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Heading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ion">
    <w:name w:val="Revision"/>
    <w:hidden/>
    <w:uiPriority w:val="99"/>
    <w:semiHidden/>
    <w:rsid w:val="001B36B1"/>
  </w:style>
  <w:style w:type="character" w:customStyle="1" w:styleId="BodyText2">
    <w:name w:val="Body Text2"/>
    <w:basedOn w:val="DefaultParagraphFont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DefaultParagraphFont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D90C10"/>
  </w:style>
  <w:style w:type="character" w:customStyle="1" w:styleId="FootnoteTextChar">
    <w:name w:val="Footnote Text Char"/>
    <w:basedOn w:val="DefaultParagraphFont"/>
    <w:link w:val="FootnoteText"/>
    <w:semiHidden/>
    <w:rsid w:val="00C075EF"/>
    <w:rPr>
      <w:sz w:val="16"/>
      <w:szCs w:val="16"/>
    </w:rPr>
  </w:style>
  <w:style w:type="character" w:customStyle="1" w:styleId="BodyTextIndentChar">
    <w:name w:val="Body Text Indent Char"/>
    <w:basedOn w:val="DefaultParagraphFont"/>
    <w:link w:val="BodyTextIndent"/>
    <w:rsid w:val="003F26BD"/>
    <w:rPr>
      <w:szCs w:val="24"/>
    </w:rPr>
  </w:style>
  <w:style w:type="paragraph" w:styleId="NormalWeb">
    <w:name w:val="Normal (Web)"/>
    <w:basedOn w:val="Normal"/>
    <w:uiPriority w:val="99"/>
    <w:semiHidden/>
    <w:unhideWhenUsed/>
    <w:rsid w:val="00AB6710"/>
    <w:pPr>
      <w:spacing w:before="100" w:beforeAutospacing="1" w:after="100" w:afterAutospacing="1"/>
    </w:pPr>
    <w:rPr>
      <w:sz w:val="24"/>
      <w:szCs w:val="24"/>
    </w:rPr>
  </w:style>
  <w:style w:type="character" w:styleId="UnresolvedMention">
    <w:name w:val="Unresolved Mention"/>
    <w:basedOn w:val="DefaultParagraphFont"/>
    <w:rsid w:val="00B360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77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llenmiller@mail.smu.edu" TargetMode="External"/><Relationship Id="rId13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mvanga@mail.smu.edu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mailto:nyu@mail.smu.edu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dgrijalva@mail.smu.edu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EFF924-1FF4-C24C-870B-A1CC7DBF8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2</Pages>
  <Words>495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IEEE</Company>
  <LinksUpToDate>false</LinksUpToDate>
  <CharactersWithSpaces>3311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keywords/>
  <dc:description/>
  <cp:lastModifiedBy>Vanga, MG</cp:lastModifiedBy>
  <cp:revision>7</cp:revision>
  <cp:lastPrinted>2012-08-02T18:53:00Z</cp:lastPrinted>
  <dcterms:created xsi:type="dcterms:W3CDTF">2022-02-02T22:39:00Z</dcterms:created>
  <dcterms:modified xsi:type="dcterms:W3CDTF">2022-02-03T01:48:00Z</dcterms:modified>
</cp:coreProperties>
</file>